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26" w:rsidRPr="00E6278C" w:rsidRDefault="00E6278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6278C">
        <w:rPr>
          <w:rFonts w:ascii="Times New Roman" w:hAnsi="Times New Roman" w:cs="Times New Roman"/>
          <w:b/>
          <w:sz w:val="28"/>
          <w:szCs w:val="28"/>
        </w:rPr>
        <w:t>гр. 446 «Методы конструктивного моделирования». Задание на  25.03 и 26.03.</w:t>
      </w:r>
    </w:p>
    <w:bookmarkEnd w:id="0"/>
    <w:p w:rsidR="00E6278C" w:rsidRDefault="00E62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следующий раздел курсового проекта.</w:t>
      </w:r>
    </w:p>
    <w:p w:rsidR="00E6278C" w:rsidRDefault="00E62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Расчет и построение чертежа основы конструкции.</w:t>
      </w:r>
    </w:p>
    <w:p w:rsidR="00E6278C" w:rsidRPr="00E6278C" w:rsidRDefault="00E62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два дня выполнить расчет БК, набить таблицу в данном разделе и построить БК в масштабе. Если у вас несколько базовых конструкций, то построить все.</w:t>
      </w:r>
    </w:p>
    <w:sectPr w:rsidR="00E6278C" w:rsidRPr="00E6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93"/>
    <w:rsid w:val="00915993"/>
    <w:rsid w:val="009C1F26"/>
    <w:rsid w:val="00E6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2020-03-25T07:08:00Z</dcterms:created>
  <dcterms:modified xsi:type="dcterms:W3CDTF">2020-03-25T07:18:00Z</dcterms:modified>
</cp:coreProperties>
</file>